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AF" w:rsidRDefault="0045638C" w:rsidP="003C7051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Lobbyb</w:t>
      </w:r>
      <w:r w:rsidR="009F4569" w:rsidRPr="00E757E6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roschüre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zum </w:t>
      </w:r>
      <w:r w:rsidR="009F4569" w:rsidRPr="00E757E6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Familiennachzug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: </w:t>
      </w:r>
    </w:p>
    <w:p w:rsidR="00E757E6" w:rsidRPr="009269AF" w:rsidRDefault="0045638C" w:rsidP="003C7051">
      <w:pPr>
        <w:spacing w:after="0" w:line="360" w:lineRule="auto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de-DE"/>
        </w:rPr>
      </w:pPr>
      <w:r w:rsidRPr="009269AF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de-DE"/>
        </w:rPr>
        <w:t>„Familien gehören zusammen“</w:t>
      </w:r>
    </w:p>
    <w:p w:rsidR="00E757E6" w:rsidRPr="00E757E6" w:rsidRDefault="00E757E6" w:rsidP="003C7051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</w:p>
    <w:p w:rsidR="00411D30" w:rsidRDefault="00910C68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Viele Flüchtlinge leben in Deutschland und hoffen, ihre Familienangehörigen schnell nachholen zu können. Teilweise ziehen sich die Verfahren </w:t>
      </w:r>
      <w:r w:rsidR="0045638C">
        <w:rPr>
          <w:rFonts w:ascii="Arial" w:hAnsi="Arial" w:cs="Arial"/>
          <w:sz w:val="20"/>
          <w:szCs w:val="20"/>
        </w:rPr>
        <w:t xml:space="preserve">jedoch </w:t>
      </w:r>
      <w:r>
        <w:rPr>
          <w:rFonts w:ascii="Arial" w:hAnsi="Arial" w:cs="Arial"/>
          <w:sz w:val="20"/>
          <w:szCs w:val="20"/>
        </w:rPr>
        <w:t xml:space="preserve">über Jahre, teilweise ist der Nachzug ganz unmöglich. </w:t>
      </w:r>
      <w:r w:rsidR="009F4569" w:rsidRPr="00C523CD">
        <w:rPr>
          <w:rFonts w:ascii="Arial" w:hAnsi="Arial" w:cs="Arial"/>
          <w:sz w:val="20"/>
          <w:szCs w:val="20"/>
        </w:rPr>
        <w:t xml:space="preserve">Die </w:t>
      </w:r>
      <w:r w:rsidR="0045638C">
        <w:rPr>
          <w:rFonts w:ascii="Arial" w:hAnsi="Arial" w:cs="Arial"/>
          <w:sz w:val="20"/>
          <w:szCs w:val="20"/>
        </w:rPr>
        <w:t xml:space="preserve">Aussetzung des Familiennachzuges </w:t>
      </w:r>
      <w:r w:rsidR="0045638C" w:rsidRPr="00C523CD">
        <w:rPr>
          <w:rFonts w:ascii="Arial" w:hAnsi="Arial" w:cs="Arial"/>
          <w:sz w:val="20"/>
          <w:szCs w:val="20"/>
        </w:rPr>
        <w:t>subsidiär</w:t>
      </w:r>
      <w:r w:rsidR="0045638C">
        <w:rPr>
          <w:rFonts w:ascii="Arial" w:hAnsi="Arial" w:cs="Arial"/>
          <w:sz w:val="20"/>
          <w:szCs w:val="20"/>
        </w:rPr>
        <w:t xml:space="preserve"> Schutzberechtigte wollen </w:t>
      </w:r>
      <w:r w:rsidR="009F4569" w:rsidRPr="00C523CD">
        <w:rPr>
          <w:rFonts w:ascii="Arial" w:hAnsi="Arial" w:cs="Arial"/>
          <w:sz w:val="20"/>
          <w:szCs w:val="20"/>
        </w:rPr>
        <w:t>CDU</w:t>
      </w:r>
      <w:r w:rsidR="00C523CD">
        <w:rPr>
          <w:rFonts w:ascii="Arial" w:hAnsi="Arial" w:cs="Arial"/>
          <w:sz w:val="20"/>
          <w:szCs w:val="20"/>
        </w:rPr>
        <w:t xml:space="preserve">/ CSU </w:t>
      </w:r>
      <w:r w:rsidR="0045638C">
        <w:rPr>
          <w:rFonts w:ascii="Arial" w:hAnsi="Arial" w:cs="Arial"/>
          <w:sz w:val="20"/>
          <w:szCs w:val="20"/>
        </w:rPr>
        <w:t xml:space="preserve">und </w:t>
      </w:r>
      <w:r w:rsidR="009F4569" w:rsidRPr="00C523CD">
        <w:rPr>
          <w:rFonts w:ascii="Arial" w:hAnsi="Arial" w:cs="Arial"/>
          <w:sz w:val="20"/>
          <w:szCs w:val="20"/>
        </w:rPr>
        <w:t>Deutsche</w:t>
      </w:r>
      <w:r w:rsidR="0045638C">
        <w:rPr>
          <w:rFonts w:ascii="Arial" w:hAnsi="Arial" w:cs="Arial"/>
          <w:sz w:val="20"/>
          <w:szCs w:val="20"/>
        </w:rPr>
        <w:t>r</w:t>
      </w:r>
      <w:r w:rsidR="009F4569" w:rsidRPr="00C523CD">
        <w:rPr>
          <w:rFonts w:ascii="Arial" w:hAnsi="Arial" w:cs="Arial"/>
          <w:sz w:val="20"/>
          <w:szCs w:val="20"/>
        </w:rPr>
        <w:t xml:space="preserve"> Städte- und Gemeindebund</w:t>
      </w:r>
      <w:r>
        <w:rPr>
          <w:rFonts w:ascii="Arial" w:hAnsi="Arial" w:cs="Arial"/>
          <w:sz w:val="20"/>
          <w:szCs w:val="20"/>
        </w:rPr>
        <w:t xml:space="preserve"> auch über die bisherige Frist bis März 2018 </w:t>
      </w:r>
      <w:r w:rsidR="00E757E6">
        <w:rPr>
          <w:rFonts w:ascii="Arial" w:hAnsi="Arial" w:cs="Arial"/>
          <w:sz w:val="20"/>
          <w:szCs w:val="20"/>
        </w:rPr>
        <w:t xml:space="preserve">auszusetzen. </w:t>
      </w:r>
      <w:r w:rsidR="009F4569" w:rsidRPr="00C523CD">
        <w:rPr>
          <w:rFonts w:ascii="Arial" w:hAnsi="Arial" w:cs="Arial"/>
          <w:bCs/>
          <w:sz w:val="20"/>
          <w:szCs w:val="20"/>
        </w:rPr>
        <w:t>Der innenpolitische Sprecher der CDU/CSU-Fraktion im Deutschen Bundestag, Stephan Mayer</w:t>
      </w:r>
      <w:r>
        <w:rPr>
          <w:rFonts w:ascii="Arial" w:hAnsi="Arial" w:cs="Arial"/>
          <w:bCs/>
          <w:sz w:val="20"/>
          <w:szCs w:val="20"/>
        </w:rPr>
        <w:t xml:space="preserve"> (CSU)</w:t>
      </w:r>
      <w:r w:rsidR="009F4569" w:rsidRPr="00C523C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ist der Ansicht,</w:t>
      </w:r>
      <w:r w:rsidR="009F4569" w:rsidRPr="00C523CD">
        <w:rPr>
          <w:rFonts w:ascii="Arial" w:hAnsi="Arial" w:cs="Arial"/>
          <w:bCs/>
          <w:sz w:val="20"/>
          <w:szCs w:val="20"/>
        </w:rPr>
        <w:t xml:space="preserve"> </w:t>
      </w:r>
      <w:r w:rsidR="009F3530">
        <w:rPr>
          <w:rFonts w:ascii="Arial" w:hAnsi="Arial" w:cs="Arial"/>
          <w:bCs/>
          <w:sz w:val="20"/>
          <w:szCs w:val="20"/>
        </w:rPr>
        <w:t xml:space="preserve">da </w:t>
      </w:r>
      <w:r w:rsidR="009F4569" w:rsidRPr="00C523CD">
        <w:rPr>
          <w:rFonts w:ascii="Arial" w:hAnsi="Arial" w:cs="Arial"/>
          <w:sz w:val="20"/>
          <w:szCs w:val="20"/>
        </w:rPr>
        <w:t>s</w:t>
      </w:r>
      <w:r w:rsidR="00411D30" w:rsidRPr="00C523CD">
        <w:rPr>
          <w:rFonts w:ascii="Arial" w:hAnsi="Arial" w:cs="Arial"/>
          <w:sz w:val="20"/>
          <w:szCs w:val="20"/>
        </w:rPr>
        <w:t>ubsidiär Schutzberechtigte in Deutschland kein</w:t>
      </w:r>
      <w:r w:rsidR="009F4569" w:rsidRPr="00C523CD">
        <w:rPr>
          <w:rFonts w:ascii="Arial" w:hAnsi="Arial" w:cs="Arial"/>
          <w:sz w:val="20"/>
          <w:szCs w:val="20"/>
        </w:rPr>
        <w:t>e dauerhafte Bleibeperspektive</w:t>
      </w:r>
      <w:r w:rsidR="009F3530">
        <w:rPr>
          <w:rFonts w:ascii="Arial" w:hAnsi="Arial" w:cs="Arial"/>
          <w:sz w:val="20"/>
          <w:szCs w:val="20"/>
        </w:rPr>
        <w:t xml:space="preserve"> hätten</w:t>
      </w:r>
      <w:r w:rsidR="009F4569" w:rsidRPr="00C523CD">
        <w:rPr>
          <w:rFonts w:ascii="Arial" w:hAnsi="Arial" w:cs="Arial"/>
          <w:sz w:val="20"/>
          <w:szCs w:val="20"/>
        </w:rPr>
        <w:t xml:space="preserve">, </w:t>
      </w:r>
      <w:r w:rsidR="009F3530">
        <w:rPr>
          <w:rFonts w:ascii="Arial" w:hAnsi="Arial" w:cs="Arial"/>
          <w:sz w:val="20"/>
          <w:szCs w:val="20"/>
        </w:rPr>
        <w:t xml:space="preserve">wäre ein </w:t>
      </w:r>
      <w:r w:rsidR="009F4569" w:rsidRPr="00C523CD">
        <w:rPr>
          <w:rFonts w:ascii="Arial" w:hAnsi="Arial" w:cs="Arial"/>
          <w:sz w:val="20"/>
          <w:szCs w:val="20"/>
        </w:rPr>
        <w:t xml:space="preserve">Familiennachzug </w:t>
      </w:r>
      <w:r w:rsidR="009F3530">
        <w:rPr>
          <w:rFonts w:ascii="Arial" w:hAnsi="Arial" w:cs="Arial"/>
          <w:sz w:val="20"/>
          <w:szCs w:val="20"/>
        </w:rPr>
        <w:t>nicht sinnvoll</w:t>
      </w:r>
      <w:r w:rsidR="009F4569" w:rsidRPr="00C523CD">
        <w:rPr>
          <w:rFonts w:ascii="Arial" w:hAnsi="Arial" w:cs="Arial"/>
          <w:sz w:val="20"/>
          <w:szCs w:val="20"/>
        </w:rPr>
        <w:t xml:space="preserve">. Dabei erhalten vor allem </w:t>
      </w:r>
      <w:r w:rsidR="00E757E6">
        <w:rPr>
          <w:rFonts w:ascii="Arial" w:hAnsi="Arial" w:cs="Arial"/>
          <w:sz w:val="20"/>
          <w:szCs w:val="20"/>
        </w:rPr>
        <w:t xml:space="preserve">Menschen aus Syrien </w:t>
      </w:r>
      <w:r w:rsidR="009F4569" w:rsidRPr="00C523CD">
        <w:rPr>
          <w:rFonts w:ascii="Arial" w:hAnsi="Arial" w:cs="Arial"/>
          <w:sz w:val="20"/>
          <w:szCs w:val="20"/>
        </w:rPr>
        <w:t>den subsidiären Schutzstatus</w:t>
      </w:r>
      <w:r w:rsidR="003C7051">
        <w:rPr>
          <w:rFonts w:ascii="Arial" w:hAnsi="Arial" w:cs="Arial"/>
          <w:sz w:val="20"/>
          <w:szCs w:val="20"/>
        </w:rPr>
        <w:t>,</w:t>
      </w:r>
      <w:r w:rsidR="009F4569" w:rsidRPr="00C523CD">
        <w:rPr>
          <w:rFonts w:ascii="Arial" w:hAnsi="Arial" w:cs="Arial"/>
          <w:sz w:val="20"/>
          <w:szCs w:val="20"/>
        </w:rPr>
        <w:t xml:space="preserve"> ein Ende des Syrienkonflikts ist </w:t>
      </w:r>
      <w:r w:rsidR="003C7051">
        <w:rPr>
          <w:rFonts w:ascii="Arial" w:hAnsi="Arial" w:cs="Arial"/>
          <w:sz w:val="20"/>
          <w:szCs w:val="20"/>
        </w:rPr>
        <w:t xml:space="preserve">jedoch </w:t>
      </w:r>
      <w:r w:rsidR="009F4569" w:rsidRPr="00C523CD">
        <w:rPr>
          <w:rFonts w:ascii="Arial" w:hAnsi="Arial" w:cs="Arial"/>
          <w:sz w:val="20"/>
          <w:szCs w:val="20"/>
        </w:rPr>
        <w:t>nicht absehbar.</w:t>
      </w:r>
      <w:r w:rsidR="00C523CD">
        <w:rPr>
          <w:rFonts w:ascii="Arial" w:hAnsi="Arial" w:cs="Arial"/>
          <w:sz w:val="20"/>
          <w:szCs w:val="20"/>
        </w:rPr>
        <w:t xml:space="preserve"> </w:t>
      </w:r>
      <w:r w:rsidR="00E757E6">
        <w:rPr>
          <w:rFonts w:ascii="Arial" w:hAnsi="Arial" w:cs="Arial"/>
          <w:sz w:val="20"/>
          <w:szCs w:val="20"/>
        </w:rPr>
        <w:t>Aber a</w:t>
      </w:r>
      <w:r w:rsidR="003C7051">
        <w:rPr>
          <w:rFonts w:ascii="Arial" w:hAnsi="Arial" w:cs="Arial"/>
          <w:sz w:val="20"/>
          <w:szCs w:val="20"/>
        </w:rPr>
        <w:t>uch</w:t>
      </w:r>
      <w:r w:rsidR="00C523CD">
        <w:rPr>
          <w:rFonts w:ascii="Arial" w:hAnsi="Arial" w:cs="Arial"/>
          <w:sz w:val="20"/>
          <w:szCs w:val="20"/>
        </w:rPr>
        <w:t xml:space="preserve"> </w:t>
      </w:r>
      <w:r w:rsidR="0045638C">
        <w:rPr>
          <w:rFonts w:ascii="Arial" w:hAnsi="Arial" w:cs="Arial"/>
          <w:sz w:val="20"/>
          <w:szCs w:val="20"/>
        </w:rPr>
        <w:t xml:space="preserve">andere Flüchtlinge </w:t>
      </w:r>
      <w:r w:rsidR="009F3530">
        <w:rPr>
          <w:rFonts w:ascii="Arial" w:hAnsi="Arial" w:cs="Arial"/>
          <w:sz w:val="20"/>
          <w:szCs w:val="20"/>
        </w:rPr>
        <w:t>l</w:t>
      </w:r>
      <w:r w:rsidR="00C523CD">
        <w:rPr>
          <w:rFonts w:ascii="Arial" w:hAnsi="Arial" w:cs="Arial"/>
          <w:sz w:val="20"/>
          <w:szCs w:val="20"/>
        </w:rPr>
        <w:t>eiden unter dieser Praxis.</w:t>
      </w:r>
    </w:p>
    <w:p w:rsidR="003C7051" w:rsidRPr="00C523CD" w:rsidRDefault="003C7051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9F3530" w:rsidRDefault="009F4569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C523CD">
        <w:rPr>
          <w:rFonts w:ascii="Arial" w:hAnsi="Arial" w:cs="Arial"/>
          <w:sz w:val="20"/>
          <w:szCs w:val="20"/>
        </w:rPr>
        <w:t>Der Bu</w:t>
      </w:r>
      <w:r w:rsidR="00C523CD" w:rsidRPr="00C523CD">
        <w:rPr>
          <w:rFonts w:ascii="Arial" w:hAnsi="Arial" w:cs="Arial"/>
          <w:sz w:val="20"/>
          <w:szCs w:val="20"/>
        </w:rPr>
        <w:t>ndesverband der Diakonie</w:t>
      </w:r>
      <w:r w:rsidR="00910C68">
        <w:rPr>
          <w:rFonts w:ascii="Arial" w:hAnsi="Arial" w:cs="Arial"/>
          <w:sz w:val="20"/>
          <w:szCs w:val="20"/>
        </w:rPr>
        <w:t xml:space="preserve"> setzt sich für </w:t>
      </w:r>
      <w:r w:rsidR="009F3530">
        <w:rPr>
          <w:rFonts w:ascii="Arial" w:hAnsi="Arial" w:cs="Arial"/>
          <w:sz w:val="20"/>
          <w:szCs w:val="20"/>
        </w:rPr>
        <w:t xml:space="preserve">die bessere Rahmenbedingungen des </w:t>
      </w:r>
      <w:r w:rsidR="00910C68">
        <w:rPr>
          <w:rFonts w:ascii="Arial" w:hAnsi="Arial" w:cs="Arial"/>
          <w:sz w:val="20"/>
          <w:szCs w:val="20"/>
        </w:rPr>
        <w:t>Familiennachzug</w:t>
      </w:r>
      <w:r w:rsidR="009F3530">
        <w:rPr>
          <w:rFonts w:ascii="Arial" w:hAnsi="Arial" w:cs="Arial"/>
          <w:sz w:val="20"/>
          <w:szCs w:val="20"/>
        </w:rPr>
        <w:t>es</w:t>
      </w:r>
      <w:r w:rsidR="00910C68">
        <w:rPr>
          <w:rFonts w:ascii="Arial" w:hAnsi="Arial" w:cs="Arial"/>
          <w:sz w:val="20"/>
          <w:szCs w:val="20"/>
        </w:rPr>
        <w:t xml:space="preserve"> ein. Um die Lobbyarbeit zu verstärken</w:t>
      </w:r>
      <w:r w:rsidR="0045638C">
        <w:rPr>
          <w:rFonts w:ascii="Arial" w:hAnsi="Arial" w:cs="Arial"/>
          <w:sz w:val="20"/>
          <w:szCs w:val="20"/>
        </w:rPr>
        <w:t>,</w:t>
      </w:r>
      <w:r w:rsidR="00910C68">
        <w:rPr>
          <w:rFonts w:ascii="Arial" w:hAnsi="Arial" w:cs="Arial"/>
          <w:sz w:val="20"/>
          <w:szCs w:val="20"/>
        </w:rPr>
        <w:t xml:space="preserve"> ist </w:t>
      </w:r>
      <w:r w:rsidR="00C523CD" w:rsidRPr="00C523CD">
        <w:rPr>
          <w:rFonts w:ascii="Arial" w:hAnsi="Arial" w:cs="Arial"/>
          <w:sz w:val="20"/>
          <w:szCs w:val="20"/>
        </w:rPr>
        <w:t xml:space="preserve">eine Broschüre zum Thema Familiennachzug </w:t>
      </w:r>
      <w:r w:rsidR="00910C68">
        <w:rPr>
          <w:rFonts w:ascii="Arial" w:hAnsi="Arial" w:cs="Arial"/>
          <w:sz w:val="20"/>
          <w:szCs w:val="20"/>
        </w:rPr>
        <w:t>mit Einzelfallbeispielen geplant</w:t>
      </w:r>
      <w:r w:rsidR="00C523CD" w:rsidRPr="00C523CD">
        <w:rPr>
          <w:rFonts w:ascii="Arial" w:hAnsi="Arial" w:cs="Arial"/>
          <w:sz w:val="20"/>
          <w:szCs w:val="20"/>
        </w:rPr>
        <w:t xml:space="preserve">. </w:t>
      </w:r>
    </w:p>
    <w:p w:rsidR="009F3530" w:rsidRDefault="009F3530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910C68" w:rsidRDefault="00910C68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Dabei sollen unterschiedliche </w:t>
      </w:r>
      <w:r w:rsidR="0045638C">
        <w:rPr>
          <w:rFonts w:ascii="Arial" w:hAnsi="Arial" w:cs="Arial"/>
          <w:sz w:val="20"/>
          <w:szCs w:val="20"/>
        </w:rPr>
        <w:t xml:space="preserve">Aspekte thematisiert </w:t>
      </w:r>
      <w:r>
        <w:rPr>
          <w:rFonts w:ascii="Arial" w:hAnsi="Arial" w:cs="Arial"/>
          <w:sz w:val="20"/>
          <w:szCs w:val="20"/>
        </w:rPr>
        <w:t xml:space="preserve">werden, wie </w:t>
      </w:r>
    </w:p>
    <w:p w:rsidR="009F3530" w:rsidRDefault="009F3530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5638C" w:rsidRDefault="0045638C" w:rsidP="0045638C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Gesetzliche Einschränkungen: </w:t>
      </w:r>
    </w:p>
    <w:p w:rsidR="00910C68" w:rsidRDefault="00910C68" w:rsidP="0045638C">
      <w:pPr>
        <w:pStyle w:val="Standard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Aussetzung des Familiennachzuges für subsidiär Schutzberechtigte </w:t>
      </w:r>
      <w:r w:rsidR="0045638C">
        <w:rPr>
          <w:rFonts w:ascii="Arial" w:hAnsi="Arial" w:cs="Arial"/>
          <w:sz w:val="20"/>
          <w:szCs w:val="20"/>
        </w:rPr>
        <w:t xml:space="preserve">(Aussetzung bis 2018 und möglicherweise Verlängerung) </w:t>
      </w:r>
    </w:p>
    <w:p w:rsidR="0045638C" w:rsidRDefault="00910C68" w:rsidP="0045638C">
      <w:pPr>
        <w:pStyle w:val="Standard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Geschwisternachzug zu UMF </w:t>
      </w:r>
      <w:r w:rsidR="0045638C">
        <w:rPr>
          <w:rFonts w:ascii="Arial" w:hAnsi="Arial" w:cs="Arial"/>
          <w:sz w:val="20"/>
          <w:szCs w:val="20"/>
        </w:rPr>
        <w:t>(keine Privilegierung im Gegensatz zum Elternnachzug)</w:t>
      </w:r>
      <w:r w:rsidR="0045638C" w:rsidRPr="0045638C">
        <w:rPr>
          <w:rFonts w:ascii="Arial" w:hAnsi="Arial" w:cs="Arial"/>
          <w:sz w:val="20"/>
          <w:szCs w:val="20"/>
        </w:rPr>
        <w:t xml:space="preserve"> </w:t>
      </w:r>
    </w:p>
    <w:p w:rsidR="00910C68" w:rsidRPr="0045638C" w:rsidRDefault="0045638C" w:rsidP="0045638C">
      <w:pPr>
        <w:pStyle w:val="Standard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5638C">
        <w:rPr>
          <w:rFonts w:ascii="Arial" w:hAnsi="Arial" w:cs="Arial"/>
          <w:sz w:val="20"/>
          <w:szCs w:val="20"/>
        </w:rPr>
        <w:t xml:space="preserve">Enger Familienbegriff (Nachzug sollte auch für Familienmitglieder möglich sein, die nicht der Kernfamilie angehören, </w:t>
      </w:r>
      <w:r w:rsidR="00240D41">
        <w:rPr>
          <w:rFonts w:ascii="Arial" w:hAnsi="Arial" w:cs="Arial"/>
          <w:sz w:val="20"/>
          <w:szCs w:val="20"/>
        </w:rPr>
        <w:t xml:space="preserve">gerade </w:t>
      </w:r>
      <w:r w:rsidRPr="0045638C">
        <w:rPr>
          <w:rFonts w:ascii="Arial" w:hAnsi="Arial" w:cs="Arial"/>
          <w:sz w:val="20"/>
          <w:szCs w:val="20"/>
        </w:rPr>
        <w:t>wenn sie aufeinander angewiesen sind, Anerkennung sozialer Elternschaft auch bei Flüchtlingen (Stichwort DNA-Tests)</w:t>
      </w:r>
    </w:p>
    <w:p w:rsidR="0045638C" w:rsidRDefault="0045638C" w:rsidP="0045638C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Schwierigkeiten:</w:t>
      </w:r>
    </w:p>
    <w:p w:rsidR="0045638C" w:rsidRDefault="0045638C" w:rsidP="0045638C">
      <w:pPr>
        <w:pStyle w:val="Standard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</w:t>
      </w:r>
      <w:proofErr w:type="spellStart"/>
      <w:r>
        <w:rPr>
          <w:rFonts w:ascii="Arial" w:hAnsi="Arial" w:cs="Arial"/>
          <w:sz w:val="20"/>
          <w:szCs w:val="20"/>
        </w:rPr>
        <w:t>Dublinverfahren</w:t>
      </w:r>
      <w:proofErr w:type="spellEnd"/>
      <w:r>
        <w:rPr>
          <w:rFonts w:ascii="Arial" w:hAnsi="Arial" w:cs="Arial"/>
          <w:sz w:val="20"/>
          <w:szCs w:val="20"/>
        </w:rPr>
        <w:t xml:space="preserve"> (z.B. </w:t>
      </w:r>
      <w:r w:rsidR="00240D41">
        <w:rPr>
          <w:rFonts w:ascii="Arial" w:hAnsi="Arial" w:cs="Arial"/>
          <w:sz w:val="20"/>
          <w:szCs w:val="20"/>
        </w:rPr>
        <w:t xml:space="preserve">Deckelung der Fallzahlen </w:t>
      </w:r>
      <w:r>
        <w:rPr>
          <w:rFonts w:ascii="Arial" w:hAnsi="Arial" w:cs="Arial"/>
          <w:sz w:val="20"/>
          <w:szCs w:val="20"/>
        </w:rPr>
        <w:t>im Falle Griechenland</w:t>
      </w:r>
      <w:r w:rsidR="00240D4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:rsidR="0045638C" w:rsidRDefault="0045638C" w:rsidP="0045638C">
      <w:pPr>
        <w:pStyle w:val="Standard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Vi</w:t>
      </w:r>
      <w:r w:rsidR="00240D4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umsverfahren (Situation an den Botschaften und Erfordernis der Vorlage nicht einholbarer Dokumente)</w:t>
      </w:r>
    </w:p>
    <w:p w:rsidR="00240D41" w:rsidRDefault="00240D41" w:rsidP="0045638C">
      <w:pPr>
        <w:pStyle w:val="Standard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der Familienzusammenführung innerhalb Deutschlands (wg. EASY-System)</w:t>
      </w:r>
    </w:p>
    <w:p w:rsidR="00910C68" w:rsidRDefault="009F3530" w:rsidP="0045638C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 Härtefälle</w:t>
      </w:r>
      <w:r w:rsidR="00910C68">
        <w:rPr>
          <w:rFonts w:ascii="Arial" w:hAnsi="Arial" w:cs="Arial"/>
          <w:sz w:val="20"/>
          <w:szCs w:val="20"/>
        </w:rPr>
        <w:t xml:space="preserve"> </w:t>
      </w:r>
    </w:p>
    <w:p w:rsidR="00910C68" w:rsidRDefault="00910C68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240D41" w:rsidRDefault="00C523CD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C523CD">
        <w:rPr>
          <w:rFonts w:ascii="Arial" w:hAnsi="Arial" w:cs="Arial"/>
          <w:sz w:val="20"/>
          <w:szCs w:val="20"/>
        </w:rPr>
        <w:t xml:space="preserve">Für diese Broschüre </w:t>
      </w:r>
      <w:r w:rsidR="00240D41">
        <w:rPr>
          <w:rFonts w:ascii="Arial" w:hAnsi="Arial" w:cs="Arial"/>
          <w:sz w:val="20"/>
          <w:szCs w:val="20"/>
        </w:rPr>
        <w:t xml:space="preserve">bitten </w:t>
      </w:r>
      <w:r w:rsidR="00E757E6">
        <w:rPr>
          <w:rFonts w:ascii="Arial" w:hAnsi="Arial" w:cs="Arial"/>
          <w:sz w:val="20"/>
          <w:szCs w:val="20"/>
        </w:rPr>
        <w:t xml:space="preserve">wir </w:t>
      </w:r>
      <w:r w:rsidR="00240D41">
        <w:rPr>
          <w:rFonts w:ascii="Arial" w:hAnsi="Arial" w:cs="Arial"/>
          <w:sz w:val="20"/>
          <w:szCs w:val="20"/>
        </w:rPr>
        <w:t xml:space="preserve">herzlich um </w:t>
      </w:r>
      <w:r w:rsidR="00E757E6">
        <w:rPr>
          <w:rFonts w:ascii="Arial" w:hAnsi="Arial" w:cs="Arial"/>
          <w:sz w:val="20"/>
          <w:szCs w:val="20"/>
        </w:rPr>
        <w:t>Ihre Mithilfe</w:t>
      </w:r>
      <w:r w:rsidR="00240D41">
        <w:rPr>
          <w:rFonts w:ascii="Arial" w:hAnsi="Arial" w:cs="Arial"/>
          <w:sz w:val="20"/>
          <w:szCs w:val="20"/>
        </w:rPr>
        <w:t>!</w:t>
      </w:r>
      <w:r w:rsidR="00E757E6">
        <w:rPr>
          <w:rFonts w:ascii="Arial" w:hAnsi="Arial" w:cs="Arial"/>
          <w:sz w:val="20"/>
          <w:szCs w:val="20"/>
        </w:rPr>
        <w:t xml:space="preserve"> </w:t>
      </w:r>
    </w:p>
    <w:p w:rsidR="00EA0836" w:rsidRDefault="00EA0836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E757E6" w:rsidRDefault="003C7051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füllen Sie</w:t>
      </w:r>
      <w:r w:rsidR="00E757E6">
        <w:rPr>
          <w:rFonts w:ascii="Arial" w:hAnsi="Arial" w:cs="Arial"/>
          <w:sz w:val="20"/>
          <w:szCs w:val="20"/>
        </w:rPr>
        <w:t xml:space="preserve"> die</w:t>
      </w:r>
      <w:r>
        <w:rPr>
          <w:rFonts w:ascii="Arial" w:hAnsi="Arial" w:cs="Arial"/>
          <w:sz w:val="20"/>
          <w:szCs w:val="20"/>
        </w:rPr>
        <w:t xml:space="preserve"> folgende</w:t>
      </w:r>
      <w:r w:rsidR="00E757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Felder aus und senden </w:t>
      </w:r>
      <w:r w:rsidR="00E757E6">
        <w:rPr>
          <w:rFonts w:ascii="Arial" w:hAnsi="Arial" w:cs="Arial"/>
          <w:sz w:val="20"/>
          <w:szCs w:val="20"/>
        </w:rPr>
        <w:t>das Dokument</w:t>
      </w:r>
      <w:r w:rsidR="007B2353">
        <w:rPr>
          <w:rFonts w:ascii="Arial" w:hAnsi="Arial" w:cs="Arial"/>
          <w:sz w:val="20"/>
          <w:szCs w:val="20"/>
        </w:rPr>
        <w:t xml:space="preserve"> bis spätestens 14</w:t>
      </w:r>
      <w:r>
        <w:rPr>
          <w:rFonts w:ascii="Arial" w:hAnsi="Arial" w:cs="Arial"/>
          <w:sz w:val="20"/>
          <w:szCs w:val="20"/>
        </w:rPr>
        <w:t>.</w:t>
      </w:r>
      <w:r w:rsidR="007B2353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.2017 zurück an </w:t>
      </w:r>
      <w:hyperlink r:id="rId8" w:history="1">
        <w:r w:rsidRPr="00384D6A">
          <w:rPr>
            <w:rStyle w:val="Hyperlink"/>
            <w:rFonts w:ascii="Arial" w:hAnsi="Arial" w:cs="Arial"/>
            <w:sz w:val="20"/>
            <w:szCs w:val="20"/>
          </w:rPr>
          <w:t>corinna.krauss@diakonie.de</w:t>
        </w:r>
      </w:hyperlink>
      <w:r w:rsidR="00E757E6">
        <w:rPr>
          <w:rFonts w:ascii="Arial" w:hAnsi="Arial" w:cs="Arial"/>
          <w:sz w:val="20"/>
          <w:szCs w:val="20"/>
        </w:rPr>
        <w:t>.</w:t>
      </w:r>
    </w:p>
    <w:p w:rsidR="007D003B" w:rsidRDefault="007D003B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:rsidR="00E757E6" w:rsidRDefault="00E757E6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69"/>
        <w:gridCol w:w="5843"/>
      </w:tblGrid>
      <w:tr w:rsidR="00057870" w:rsidTr="007D003B">
        <w:tc>
          <w:tcPr>
            <w:tcW w:w="3369" w:type="dxa"/>
            <w:vAlign w:val="center"/>
          </w:tcPr>
          <w:p w:rsidR="00057870" w:rsidRPr="0045638C" w:rsidRDefault="007D003B" w:rsidP="007D003B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 w:rsidRPr="0045638C">
              <w:rPr>
                <w:rFonts w:ascii="Arial" w:hAnsi="Arial" w:cs="Arial"/>
                <w:sz w:val="18"/>
                <w:szCs w:val="18"/>
              </w:rPr>
              <w:lastRenderedPageBreak/>
              <w:t>Problematik lt. obiger Kategorisierung</w:t>
            </w:r>
            <w:r>
              <w:rPr>
                <w:rFonts w:ascii="Arial" w:hAnsi="Arial" w:cs="Arial"/>
                <w:sz w:val="18"/>
                <w:szCs w:val="18"/>
              </w:rPr>
              <w:t xml:space="preserve"> nach Themen</w:t>
            </w:r>
          </w:p>
        </w:tc>
        <w:tc>
          <w:tcPr>
            <w:tcW w:w="5843" w:type="dxa"/>
            <w:vAlign w:val="center"/>
          </w:tcPr>
          <w:p w:rsidR="00057870" w:rsidRDefault="00057870" w:rsidP="009269AF">
            <w:pPr>
              <w:pStyle w:val="Standard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70" w:rsidTr="007D003B">
        <w:tc>
          <w:tcPr>
            <w:tcW w:w="3369" w:type="dxa"/>
            <w:vAlign w:val="center"/>
          </w:tcPr>
          <w:p w:rsidR="00057870" w:rsidRPr="0045638C" w:rsidRDefault="007D003B" w:rsidP="009269AF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 w:rsidRPr="0045638C">
              <w:rPr>
                <w:rFonts w:ascii="Arial" w:hAnsi="Arial" w:cs="Arial"/>
                <w:sz w:val="18"/>
                <w:szCs w:val="18"/>
              </w:rPr>
              <w:t xml:space="preserve">Name des </w:t>
            </w:r>
            <w:r>
              <w:rPr>
                <w:rFonts w:ascii="Arial" w:hAnsi="Arial" w:cs="Arial"/>
                <w:sz w:val="18"/>
                <w:szCs w:val="18"/>
              </w:rPr>
              <w:t xml:space="preserve">Flüchtlings </w:t>
            </w:r>
            <w:r w:rsidRPr="0045638C">
              <w:rPr>
                <w:rFonts w:ascii="Arial" w:hAnsi="Arial" w:cs="Arial"/>
                <w:sz w:val="18"/>
                <w:szCs w:val="18"/>
              </w:rPr>
              <w:t xml:space="preserve">(wird nicht veröffentlicht, dient ggf. bei </w:t>
            </w:r>
            <w:r>
              <w:rPr>
                <w:rFonts w:ascii="Arial" w:hAnsi="Arial" w:cs="Arial"/>
                <w:sz w:val="18"/>
                <w:szCs w:val="18"/>
              </w:rPr>
              <w:t>Rück</w:t>
            </w:r>
            <w:r w:rsidRPr="0045638C">
              <w:rPr>
                <w:rFonts w:ascii="Arial" w:hAnsi="Arial" w:cs="Arial"/>
                <w:sz w:val="18"/>
                <w:szCs w:val="18"/>
              </w:rPr>
              <w:t>fragen)</w:t>
            </w:r>
          </w:p>
        </w:tc>
        <w:tc>
          <w:tcPr>
            <w:tcW w:w="5843" w:type="dxa"/>
            <w:vAlign w:val="center"/>
          </w:tcPr>
          <w:p w:rsidR="00057870" w:rsidRDefault="00057870" w:rsidP="009269AF">
            <w:pPr>
              <w:pStyle w:val="Standard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70" w:rsidTr="007D003B">
        <w:tc>
          <w:tcPr>
            <w:tcW w:w="3369" w:type="dxa"/>
            <w:vAlign w:val="center"/>
          </w:tcPr>
          <w:p w:rsidR="00057870" w:rsidRPr="0045638C" w:rsidRDefault="007D003B" w:rsidP="009269AF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 w:rsidRPr="0045638C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5843" w:type="dxa"/>
            <w:vAlign w:val="center"/>
          </w:tcPr>
          <w:p w:rsidR="00057870" w:rsidRDefault="00057870" w:rsidP="009269AF">
            <w:pPr>
              <w:pStyle w:val="Standard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70" w:rsidTr="007D003B">
        <w:tc>
          <w:tcPr>
            <w:tcW w:w="3369" w:type="dxa"/>
            <w:vAlign w:val="center"/>
          </w:tcPr>
          <w:p w:rsidR="00057870" w:rsidRPr="0045638C" w:rsidRDefault="007D003B" w:rsidP="009269AF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 w:rsidRPr="0045638C">
              <w:rPr>
                <w:rFonts w:ascii="Arial" w:hAnsi="Arial" w:cs="Arial"/>
                <w:sz w:val="18"/>
                <w:szCs w:val="18"/>
              </w:rPr>
              <w:t>Geburtsjahr:</w:t>
            </w:r>
          </w:p>
        </w:tc>
        <w:tc>
          <w:tcPr>
            <w:tcW w:w="5843" w:type="dxa"/>
            <w:vAlign w:val="center"/>
          </w:tcPr>
          <w:p w:rsidR="00057870" w:rsidRDefault="00057870" w:rsidP="009269AF">
            <w:pPr>
              <w:pStyle w:val="Standard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70" w:rsidTr="007D003B">
        <w:tc>
          <w:tcPr>
            <w:tcW w:w="3369" w:type="dxa"/>
            <w:vAlign w:val="center"/>
          </w:tcPr>
          <w:p w:rsidR="00057870" w:rsidRPr="0045638C" w:rsidRDefault="007D003B" w:rsidP="009269AF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 w:rsidRPr="0045638C">
              <w:rPr>
                <w:rFonts w:ascii="Arial" w:hAnsi="Arial" w:cs="Arial"/>
                <w:sz w:val="18"/>
                <w:szCs w:val="18"/>
              </w:rPr>
              <w:t>Herkunftsland, ggf. abweichende Staatsangehörigkeit, Nationalität/“Volksgruppe“</w:t>
            </w:r>
          </w:p>
        </w:tc>
        <w:tc>
          <w:tcPr>
            <w:tcW w:w="5843" w:type="dxa"/>
            <w:vAlign w:val="center"/>
          </w:tcPr>
          <w:p w:rsidR="00057870" w:rsidRDefault="00057870" w:rsidP="009269AF">
            <w:pPr>
              <w:pStyle w:val="Standard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70" w:rsidTr="007D003B">
        <w:tc>
          <w:tcPr>
            <w:tcW w:w="3369" w:type="dxa"/>
            <w:vAlign w:val="center"/>
          </w:tcPr>
          <w:p w:rsidR="00057870" w:rsidRPr="0045638C" w:rsidRDefault="00057870" w:rsidP="009269AF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 w:rsidRPr="0045638C">
              <w:rPr>
                <w:rFonts w:ascii="Arial" w:hAnsi="Arial" w:cs="Arial"/>
                <w:sz w:val="18"/>
                <w:szCs w:val="18"/>
              </w:rPr>
              <w:t>In Deutschland seit:</w:t>
            </w:r>
          </w:p>
        </w:tc>
        <w:tc>
          <w:tcPr>
            <w:tcW w:w="5843" w:type="dxa"/>
            <w:vAlign w:val="center"/>
          </w:tcPr>
          <w:p w:rsidR="00057870" w:rsidRDefault="00057870" w:rsidP="009269AF">
            <w:pPr>
              <w:pStyle w:val="Standard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70" w:rsidTr="007D003B">
        <w:tc>
          <w:tcPr>
            <w:tcW w:w="3369" w:type="dxa"/>
            <w:vAlign w:val="center"/>
          </w:tcPr>
          <w:p w:rsidR="00057870" w:rsidRPr="0045638C" w:rsidRDefault="00057870" w:rsidP="009269AF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 w:rsidRPr="0045638C">
              <w:rPr>
                <w:rFonts w:ascii="Arial" w:hAnsi="Arial" w:cs="Arial"/>
                <w:sz w:val="18"/>
                <w:szCs w:val="18"/>
              </w:rPr>
              <w:t>Abschluss Asylverfahren</w:t>
            </w:r>
            <w:r w:rsidR="007D003B">
              <w:rPr>
                <w:rFonts w:ascii="Arial" w:hAnsi="Arial" w:cs="Arial"/>
                <w:sz w:val="18"/>
                <w:szCs w:val="18"/>
              </w:rPr>
              <w:t xml:space="preserve"> am</w:t>
            </w:r>
            <w:r w:rsidRPr="004563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43" w:type="dxa"/>
            <w:vAlign w:val="center"/>
          </w:tcPr>
          <w:p w:rsidR="00057870" w:rsidRDefault="00057870" w:rsidP="009269AF">
            <w:pPr>
              <w:pStyle w:val="Standard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70" w:rsidTr="007D003B">
        <w:tc>
          <w:tcPr>
            <w:tcW w:w="3369" w:type="dxa"/>
            <w:vAlign w:val="center"/>
          </w:tcPr>
          <w:p w:rsidR="00057870" w:rsidRPr="0045638C" w:rsidRDefault="00057870" w:rsidP="007D003B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 w:rsidRPr="0045638C">
              <w:rPr>
                <w:rFonts w:ascii="Arial" w:hAnsi="Arial" w:cs="Arial"/>
                <w:sz w:val="18"/>
                <w:szCs w:val="18"/>
              </w:rPr>
              <w:t>Schutzstatus (</w:t>
            </w:r>
            <w:r w:rsidR="009269AF">
              <w:rPr>
                <w:rFonts w:ascii="Arial" w:hAnsi="Arial" w:cs="Arial"/>
                <w:sz w:val="18"/>
                <w:szCs w:val="18"/>
              </w:rPr>
              <w:t>Asyl, GFK, subsidiär, nat. Abschiebeverbot</w:t>
            </w:r>
            <w:r w:rsidRPr="0045638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843" w:type="dxa"/>
            <w:vAlign w:val="center"/>
          </w:tcPr>
          <w:p w:rsidR="00057870" w:rsidRDefault="00057870" w:rsidP="009269AF">
            <w:pPr>
              <w:pStyle w:val="Standard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70" w:rsidTr="007D003B">
        <w:tc>
          <w:tcPr>
            <w:tcW w:w="3369" w:type="dxa"/>
            <w:vAlign w:val="center"/>
          </w:tcPr>
          <w:p w:rsidR="00057870" w:rsidRPr="0045638C" w:rsidRDefault="007D003B" w:rsidP="009269AF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(Nachzuziehende) Familienangehörige (Anzahl, Ehegatte, Lebenspartner, Kinder und </w:t>
            </w:r>
            <w:r w:rsidRPr="004563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5638C">
              <w:rPr>
                <w:rFonts w:ascii="Arial" w:hAnsi="Arial" w:cs="Arial"/>
                <w:sz w:val="18"/>
                <w:szCs w:val="18"/>
              </w:rPr>
              <w:t>erzeitiger Aufenthaltsort</w:t>
            </w:r>
          </w:p>
        </w:tc>
        <w:tc>
          <w:tcPr>
            <w:tcW w:w="5843" w:type="dxa"/>
            <w:vAlign w:val="center"/>
          </w:tcPr>
          <w:p w:rsidR="00057870" w:rsidRDefault="00057870" w:rsidP="009269AF">
            <w:pPr>
              <w:pStyle w:val="Standard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3B" w:rsidTr="007D003B">
        <w:tc>
          <w:tcPr>
            <w:tcW w:w="3369" w:type="dxa"/>
            <w:vAlign w:val="center"/>
          </w:tcPr>
          <w:p w:rsidR="007D003B" w:rsidRPr="0045638C" w:rsidRDefault="007D003B" w:rsidP="007D003B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Familiennachzug grundsätzlich möglich (mit welchen Einschränkungen) oder derzeit ausgeschlossen</w:t>
            </w:r>
          </w:p>
        </w:tc>
        <w:tc>
          <w:tcPr>
            <w:tcW w:w="5843" w:type="dxa"/>
            <w:vAlign w:val="center"/>
          </w:tcPr>
          <w:p w:rsidR="007D003B" w:rsidRDefault="007D003B" w:rsidP="009269AF">
            <w:pPr>
              <w:pStyle w:val="Standard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C68" w:rsidRDefault="00910C68" w:rsidP="00815559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:rsidR="00815559" w:rsidRDefault="00815559" w:rsidP="00815559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schildern Sie hier die Einzelheiten</w:t>
      </w:r>
      <w:r w:rsidR="009F3530">
        <w:rPr>
          <w:rFonts w:ascii="Arial" w:hAnsi="Arial" w:cs="Arial"/>
          <w:b/>
          <w:sz w:val="20"/>
          <w:szCs w:val="20"/>
        </w:rPr>
        <w:t xml:space="preserve">, insbesondere das bisherige Verfahren </w:t>
      </w:r>
      <w:r w:rsidR="009269AF">
        <w:rPr>
          <w:rFonts w:ascii="Arial" w:hAnsi="Arial" w:cs="Arial"/>
          <w:b/>
          <w:sz w:val="20"/>
          <w:szCs w:val="20"/>
        </w:rPr>
        <w:t xml:space="preserve">zum Familiennachzug und die Schwierigkeiten dabei sowie, </w:t>
      </w:r>
      <w:r w:rsidR="009F3530">
        <w:rPr>
          <w:rFonts w:ascii="Arial" w:hAnsi="Arial" w:cs="Arial"/>
          <w:b/>
          <w:sz w:val="20"/>
          <w:szCs w:val="20"/>
        </w:rPr>
        <w:t>welche Auswirkungen die Trennung auf die Familien hat</w:t>
      </w:r>
      <w:r>
        <w:rPr>
          <w:rFonts w:ascii="Arial" w:hAnsi="Arial" w:cs="Arial"/>
          <w:b/>
          <w:sz w:val="20"/>
          <w:szCs w:val="20"/>
        </w:rPr>
        <w:t>:</w:t>
      </w:r>
    </w:p>
    <w:p w:rsidR="009269AF" w:rsidRPr="008C6CEB" w:rsidRDefault="009269AF" w:rsidP="00815559">
      <w:pPr>
        <w:pStyle w:val="StandardWeb"/>
        <w:spacing w:before="0" w:beforeAutospacing="0" w:after="0" w:afterAutospacing="0" w:line="360" w:lineRule="auto"/>
        <w:rPr>
          <w:rFonts w:ascii="MS Gothic" w:eastAsia="MS Gothic" w:hAnsi="MS Gothic" w:cs="Arial"/>
          <w:sz w:val="20"/>
          <w:szCs w:val="20"/>
        </w:rPr>
      </w:pPr>
    </w:p>
    <w:tbl>
      <w:tblPr>
        <w:tblStyle w:val="Tabellenraster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9269AF" w:rsidTr="007B2353">
        <w:trPr>
          <w:trHeight w:val="4409"/>
        </w:trPr>
        <w:tc>
          <w:tcPr>
            <w:tcW w:w="9294" w:type="dxa"/>
          </w:tcPr>
          <w:p w:rsidR="009269AF" w:rsidRDefault="009269AF" w:rsidP="00815559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269AF" w:rsidRDefault="009269AF" w:rsidP="00815559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9AF" w:rsidRDefault="009269AF" w:rsidP="00815559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9AF" w:rsidRDefault="009269AF" w:rsidP="00815559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9AF" w:rsidRDefault="009269AF" w:rsidP="00815559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9AF" w:rsidRDefault="009269AF" w:rsidP="00815559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5559" w:rsidRDefault="00815559" w:rsidP="00815559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:rsidR="00815559" w:rsidRPr="00815559" w:rsidRDefault="00057870" w:rsidP="003C705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Vielen Dank für </w:t>
      </w:r>
      <w:r w:rsidR="00F21D2A">
        <w:rPr>
          <w:rFonts w:ascii="Arial" w:hAnsi="Arial" w:cs="Arial"/>
          <w:b/>
          <w:sz w:val="20"/>
          <w:szCs w:val="20"/>
        </w:rPr>
        <w:t>Eure/</w:t>
      </w:r>
      <w:r>
        <w:rPr>
          <w:rFonts w:ascii="Arial" w:hAnsi="Arial" w:cs="Arial"/>
          <w:b/>
          <w:sz w:val="20"/>
          <w:szCs w:val="20"/>
        </w:rPr>
        <w:t>Ihre Mitwirkung</w:t>
      </w:r>
      <w:r w:rsidR="00F21D2A">
        <w:rPr>
          <w:rFonts w:ascii="Arial" w:hAnsi="Arial" w:cs="Arial"/>
          <w:b/>
          <w:sz w:val="20"/>
          <w:szCs w:val="20"/>
        </w:rPr>
        <w:t xml:space="preserve"> für eine erleichterte Familienzusammenführung!</w:t>
      </w:r>
    </w:p>
    <w:sectPr w:rsidR="00815559" w:rsidRPr="0081555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E6" w:rsidRDefault="00E757E6" w:rsidP="00E757E6">
      <w:pPr>
        <w:spacing w:after="0" w:line="240" w:lineRule="auto"/>
      </w:pPr>
      <w:r>
        <w:separator/>
      </w:r>
    </w:p>
  </w:endnote>
  <w:endnote w:type="continuationSeparator" w:id="0">
    <w:p w:rsidR="00E757E6" w:rsidRDefault="00E757E6" w:rsidP="00E7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518582"/>
      <w:docPartObj>
        <w:docPartGallery w:val="Page Numbers (Bottom of Page)"/>
        <w:docPartUnique/>
      </w:docPartObj>
    </w:sdtPr>
    <w:sdtEndPr/>
    <w:sdtContent>
      <w:p w:rsidR="00E757E6" w:rsidRDefault="00E757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353">
          <w:rPr>
            <w:noProof/>
          </w:rPr>
          <w:t>2</w:t>
        </w:r>
        <w:r>
          <w:fldChar w:fldCharType="end"/>
        </w:r>
      </w:p>
    </w:sdtContent>
  </w:sdt>
  <w:p w:rsidR="00E757E6" w:rsidRDefault="00E757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E6" w:rsidRDefault="00E757E6" w:rsidP="00E757E6">
      <w:pPr>
        <w:spacing w:after="0" w:line="240" w:lineRule="auto"/>
      </w:pPr>
      <w:r>
        <w:separator/>
      </w:r>
    </w:p>
  </w:footnote>
  <w:footnote w:type="continuationSeparator" w:id="0">
    <w:p w:rsidR="00E757E6" w:rsidRDefault="00E757E6" w:rsidP="00E7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C40"/>
    <w:multiLevelType w:val="hybridMultilevel"/>
    <w:tmpl w:val="CCFC9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60A07"/>
    <w:multiLevelType w:val="hybridMultilevel"/>
    <w:tmpl w:val="D136AF52"/>
    <w:lvl w:ilvl="0" w:tplc="8F6A7B5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277C6"/>
    <w:multiLevelType w:val="hybridMultilevel"/>
    <w:tmpl w:val="1F3C9C42"/>
    <w:lvl w:ilvl="0" w:tplc="052CBB1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0517BB"/>
    <w:multiLevelType w:val="hybridMultilevel"/>
    <w:tmpl w:val="35E8678C"/>
    <w:lvl w:ilvl="0" w:tplc="65144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30"/>
    <w:rsid w:val="00057870"/>
    <w:rsid w:val="00240D41"/>
    <w:rsid w:val="003C7051"/>
    <w:rsid w:val="00411D30"/>
    <w:rsid w:val="0045638C"/>
    <w:rsid w:val="006345B1"/>
    <w:rsid w:val="007B2353"/>
    <w:rsid w:val="007D003B"/>
    <w:rsid w:val="00815559"/>
    <w:rsid w:val="00834DA7"/>
    <w:rsid w:val="008C6B84"/>
    <w:rsid w:val="008C6CEB"/>
    <w:rsid w:val="00910C68"/>
    <w:rsid w:val="009269AF"/>
    <w:rsid w:val="009F3530"/>
    <w:rsid w:val="009F4569"/>
    <w:rsid w:val="00B5223A"/>
    <w:rsid w:val="00C523CD"/>
    <w:rsid w:val="00DB0772"/>
    <w:rsid w:val="00E757E6"/>
    <w:rsid w:val="00EA0836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1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11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411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D3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1D3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11D3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11D3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1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5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7E6"/>
  </w:style>
  <w:style w:type="paragraph" w:styleId="Fuzeile">
    <w:name w:val="footer"/>
    <w:basedOn w:val="Standard"/>
    <w:link w:val="FuzeileZchn"/>
    <w:uiPriority w:val="99"/>
    <w:unhideWhenUsed/>
    <w:rsid w:val="00E7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7E6"/>
  </w:style>
  <w:style w:type="table" w:styleId="Tabellenraster">
    <w:name w:val="Table Grid"/>
    <w:basedOn w:val="NormaleTabelle"/>
    <w:uiPriority w:val="59"/>
    <w:rsid w:val="0005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269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69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69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69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69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1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11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411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D3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1D3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11D3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11D3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1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5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7E6"/>
  </w:style>
  <w:style w:type="paragraph" w:styleId="Fuzeile">
    <w:name w:val="footer"/>
    <w:basedOn w:val="Standard"/>
    <w:link w:val="FuzeileZchn"/>
    <w:uiPriority w:val="99"/>
    <w:unhideWhenUsed/>
    <w:rsid w:val="00E7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7E6"/>
  </w:style>
  <w:style w:type="table" w:styleId="Tabellenraster">
    <w:name w:val="Table Grid"/>
    <w:basedOn w:val="NormaleTabelle"/>
    <w:uiPriority w:val="59"/>
    <w:rsid w:val="0005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269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69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69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69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69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a.krauss@diakoni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774F11A6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corinna.krauss</dc:creator>
  <cp:lastModifiedBy>sebastian.ludwig</cp:lastModifiedBy>
  <cp:revision>6</cp:revision>
  <dcterms:created xsi:type="dcterms:W3CDTF">2017-06-14T15:19:00Z</dcterms:created>
  <dcterms:modified xsi:type="dcterms:W3CDTF">2017-06-21T11:27:00Z</dcterms:modified>
</cp:coreProperties>
</file>